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13FA5" w:rsidRDefault="00013FA5" w:rsidP="00013FA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1F558B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1F558B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3FA5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270E4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2023-02-28T13:21:00Z</dcterms:modified>
</cp:coreProperties>
</file>